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A7" w:rsidRDefault="00C67CA7" w:rsidP="00685DC3">
      <w:pPr>
        <w:rPr>
          <w:sz w:val="24"/>
          <w:szCs w:val="24"/>
        </w:rPr>
      </w:pPr>
    </w:p>
    <w:p w:rsidR="003E3A7E" w:rsidRPr="00411D6E" w:rsidRDefault="00411D6E" w:rsidP="00411D6E">
      <w:pPr>
        <w:rPr>
          <w:sz w:val="24"/>
          <w:szCs w:val="24"/>
        </w:rPr>
      </w:pPr>
      <w:r>
        <w:rPr>
          <w:sz w:val="24"/>
          <w:szCs w:val="24"/>
        </w:rPr>
        <w:t xml:space="preserve">    </w:t>
      </w:r>
    </w:p>
    <w:p w:rsidR="00685DC3" w:rsidRPr="00685DC3" w:rsidRDefault="00685DC3" w:rsidP="00685DC3">
      <w:pPr>
        <w:jc w:val="center"/>
        <w:rPr>
          <w:b/>
          <w:sz w:val="28"/>
          <w:szCs w:val="24"/>
        </w:rPr>
      </w:pPr>
      <w:r w:rsidRPr="00685DC3">
        <w:rPr>
          <w:b/>
          <w:sz w:val="28"/>
          <w:szCs w:val="24"/>
        </w:rPr>
        <w:t>KNIHOVNÍ ŘÁD</w:t>
      </w:r>
    </w:p>
    <w:p w:rsidR="00685DC3" w:rsidRPr="00685DC3" w:rsidRDefault="00411D6E" w:rsidP="00685DC3">
      <w:pPr>
        <w:jc w:val="center"/>
        <w:rPr>
          <w:b/>
          <w:sz w:val="28"/>
          <w:szCs w:val="24"/>
        </w:rPr>
      </w:pPr>
      <w:r>
        <w:rPr>
          <w:b/>
          <w:sz w:val="28"/>
          <w:szCs w:val="24"/>
        </w:rPr>
        <w:t>Obecní knihovna v</w:t>
      </w:r>
      <w:r w:rsidR="00D71820">
        <w:rPr>
          <w:b/>
          <w:sz w:val="28"/>
          <w:szCs w:val="24"/>
        </w:rPr>
        <w:t xml:space="preserve"> Bohunicích</w:t>
      </w:r>
    </w:p>
    <w:p w:rsidR="00685DC3" w:rsidRPr="00685DC3" w:rsidRDefault="00685DC3" w:rsidP="00685DC3">
      <w:pPr>
        <w:rPr>
          <w:sz w:val="24"/>
          <w:szCs w:val="24"/>
        </w:rPr>
      </w:pPr>
    </w:p>
    <w:p w:rsidR="00685DC3" w:rsidRPr="00685DC3" w:rsidRDefault="00685DC3" w:rsidP="00411D6E">
      <w:pPr>
        <w:jc w:val="center"/>
        <w:rPr>
          <w:sz w:val="24"/>
          <w:szCs w:val="24"/>
        </w:rPr>
      </w:pPr>
    </w:p>
    <w:p w:rsidR="00685DC3" w:rsidRPr="00685DC3" w:rsidRDefault="00685DC3" w:rsidP="00411D6E">
      <w:pPr>
        <w:jc w:val="center"/>
        <w:rPr>
          <w:sz w:val="24"/>
          <w:szCs w:val="24"/>
        </w:rPr>
      </w:pPr>
      <w:r w:rsidRPr="00685DC3">
        <w:rPr>
          <w:sz w:val="24"/>
          <w:szCs w:val="24"/>
        </w:rPr>
        <w:t xml:space="preserve">V souladu se zřizovací listinou </w:t>
      </w:r>
      <w:r w:rsidR="00411D6E">
        <w:rPr>
          <w:sz w:val="24"/>
          <w:szCs w:val="24"/>
        </w:rPr>
        <w:t>Obecní knihovny v</w:t>
      </w:r>
      <w:r w:rsidR="00D71820">
        <w:rPr>
          <w:sz w:val="24"/>
          <w:szCs w:val="24"/>
        </w:rPr>
        <w:t xml:space="preserve"> </w:t>
      </w:r>
      <w:proofErr w:type="spellStart"/>
      <w:r w:rsidR="00D71820">
        <w:rPr>
          <w:sz w:val="24"/>
          <w:szCs w:val="24"/>
        </w:rPr>
        <w:t>Bohunicich</w:t>
      </w:r>
      <w:proofErr w:type="spellEnd"/>
      <w:r w:rsidRPr="00685DC3">
        <w:rPr>
          <w:sz w:val="24"/>
          <w:szCs w:val="24"/>
        </w:rPr>
        <w:t xml:space="preserve"> v</w:t>
      </w:r>
      <w:r w:rsidR="00411D6E">
        <w:rPr>
          <w:sz w:val="24"/>
          <w:szCs w:val="24"/>
        </w:rPr>
        <w:t> obci Všemyslice, místní čá</w:t>
      </w:r>
      <w:r w:rsidR="00963466">
        <w:rPr>
          <w:sz w:val="24"/>
          <w:szCs w:val="24"/>
        </w:rPr>
        <w:t xml:space="preserve">st </w:t>
      </w:r>
      <w:r w:rsidR="00D71820">
        <w:rPr>
          <w:sz w:val="24"/>
          <w:szCs w:val="24"/>
        </w:rPr>
        <w:t>Bohunice</w:t>
      </w:r>
      <w:r w:rsidRPr="00685DC3">
        <w:rPr>
          <w:sz w:val="24"/>
          <w:szCs w:val="24"/>
        </w:rPr>
        <w:t>, schválenou zastupitelstvem obce usnesením ze dne</w:t>
      </w:r>
      <w:r w:rsidR="00411D6E">
        <w:rPr>
          <w:sz w:val="24"/>
          <w:szCs w:val="24"/>
        </w:rPr>
        <w:t xml:space="preserve"> </w:t>
      </w:r>
      <w:proofErr w:type="gramStart"/>
      <w:r w:rsidR="00411D6E">
        <w:rPr>
          <w:sz w:val="24"/>
          <w:szCs w:val="24"/>
        </w:rPr>
        <w:t>12.12.2002</w:t>
      </w:r>
      <w:r w:rsidRPr="00685DC3">
        <w:rPr>
          <w:sz w:val="24"/>
          <w:szCs w:val="24"/>
        </w:rPr>
        <w:t xml:space="preserve">  a</w:t>
      </w:r>
      <w:proofErr w:type="gramEnd"/>
      <w:r w:rsidRPr="00685DC3">
        <w:rPr>
          <w:sz w:val="24"/>
          <w:szCs w:val="24"/>
        </w:rPr>
        <w:t xml:space="preserve"> podle § 4, odst. 7 zákona č. 257/2001 Sb. (knihovní zákon), vydávám tento knihovní řád:</w:t>
      </w:r>
      <w:bookmarkStart w:id="0" w:name="_GoBack"/>
      <w:bookmarkEnd w:id="0"/>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411D6E" w:rsidRDefault="00685DC3" w:rsidP="00411D6E">
      <w:pPr>
        <w:rPr>
          <w:sz w:val="24"/>
          <w:szCs w:val="24"/>
        </w:rPr>
      </w:pP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Default="00685DC3" w:rsidP="007A0C70">
      <w:pPr>
        <w:pStyle w:val="Odstavecseseznamem"/>
        <w:numPr>
          <w:ilvl w:val="0"/>
          <w:numId w:val="13"/>
        </w:numPr>
        <w:rPr>
          <w:sz w:val="24"/>
          <w:szCs w:val="24"/>
        </w:rPr>
      </w:pPr>
      <w:r w:rsidRPr="0036230F">
        <w:rPr>
          <w:sz w:val="24"/>
          <w:szCs w:val="24"/>
        </w:rPr>
        <w:t>Osobní údaje uživatelů bude knihovna zpracovávat v souladu s Obecným nařízením o ochraně osobních údajů (EU) 2016/679. Poučení o ochraně osobních údajů je přílohou tohoto KŘ.</w:t>
      </w:r>
    </w:p>
    <w:p w:rsidR="003C16A0" w:rsidRPr="003C16A0" w:rsidRDefault="003C16A0" w:rsidP="003C16A0">
      <w:pPr>
        <w:pStyle w:val="Odstavecseseznamem"/>
        <w:rPr>
          <w:sz w:val="24"/>
          <w:szCs w:val="24"/>
        </w:rPr>
      </w:pPr>
    </w:p>
    <w:p w:rsidR="003C16A0" w:rsidRPr="0036230F" w:rsidRDefault="003C16A0" w:rsidP="003C16A0">
      <w:pPr>
        <w:pStyle w:val="Odstavecseseznamem"/>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Default="00685DC3"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Pr="00685DC3" w:rsidRDefault="003C16A0"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výjimkou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0A5327" w:rsidRDefault="00685DC3" w:rsidP="000A5327">
      <w:pPr>
        <w:pStyle w:val="Odstavecseseznamem"/>
        <w:numPr>
          <w:ilvl w:val="0"/>
          <w:numId w:val="21"/>
        </w:numPr>
        <w:rPr>
          <w:sz w:val="24"/>
          <w:szCs w:val="24"/>
        </w:rPr>
      </w:pPr>
      <w:r w:rsidRPr="008547C7">
        <w:rPr>
          <w:sz w:val="24"/>
          <w:szCs w:val="24"/>
        </w:rPr>
        <w:t>Před převzetím výpůjčky je uživatel povinen prohlédnout si dokument, ihned ohlásit všechny závad</w:t>
      </w:r>
      <w:r w:rsidR="000A5327">
        <w:rPr>
          <w:sz w:val="24"/>
          <w:szCs w:val="24"/>
        </w:rPr>
        <w:t>y.</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000A5327" w:rsidRPr="000A5327">
        <w:rPr>
          <w:sz w:val="24"/>
          <w:szCs w:val="24"/>
        </w:rPr>
        <w:t>ústně či elektronicky.</w:t>
      </w:r>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Výpůjční lhůta pro půjčování mimo knihovnu je zpravidla 1 měsíc. Výpůjční lhůta může být prodloužena až </w:t>
      </w:r>
      <w:r w:rsidR="000A5327">
        <w:rPr>
          <w:sz w:val="24"/>
          <w:szCs w:val="24"/>
        </w:rPr>
        <w:t>dvakrát</w:t>
      </w:r>
      <w:r w:rsidRPr="008547C7">
        <w:rPr>
          <w:sz w:val="24"/>
          <w:szCs w:val="24"/>
        </w:rPr>
        <w:t xml:space="preserve"> o jeden měsíc, požádá-li o to uživatel před jejím uplynutím a nežádá-li dokument další uživatel. V odůvodněných případech je možné povolit novou výpůjčku téhož dokumentu, ale jen po jeho předložení. </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C15BF6" w:rsidRDefault="00685DC3" w:rsidP="00C15BF6">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C15BF6" w:rsidRDefault="00685DC3" w:rsidP="00C15BF6">
      <w:pPr>
        <w:pStyle w:val="Odstavecseseznamem"/>
        <w:numPr>
          <w:ilvl w:val="0"/>
          <w:numId w:val="24"/>
        </w:numPr>
        <w:rPr>
          <w:sz w:val="24"/>
          <w:szCs w:val="24"/>
        </w:rPr>
      </w:pPr>
      <w:r w:rsidRPr="008547C7">
        <w:rPr>
          <w:sz w:val="24"/>
          <w:szCs w:val="24"/>
        </w:rPr>
        <w:t xml:space="preserve">Uživatel ručí za vypůjčený dokument do té doby, dokud má knihovna o výpůjčce záznam.  </w:t>
      </w:r>
    </w:p>
    <w:p w:rsidR="00685DC3" w:rsidRDefault="00685DC3" w:rsidP="008547C7">
      <w:pPr>
        <w:pStyle w:val="Odstavecseseznamem"/>
        <w:numPr>
          <w:ilvl w:val="0"/>
          <w:numId w:val="24"/>
        </w:numPr>
        <w:rPr>
          <w:sz w:val="24"/>
          <w:szCs w:val="24"/>
        </w:rPr>
      </w:pPr>
      <w:r w:rsidRPr="008547C7">
        <w:rPr>
          <w:sz w:val="24"/>
          <w:szCs w:val="24"/>
        </w:rPr>
        <w:t xml:space="preserve">Jestliže uživatel ani po upomenutí půjčený dokument nevrátí, </w:t>
      </w:r>
      <w:r w:rsidR="00C15BF6">
        <w:rPr>
          <w:sz w:val="24"/>
          <w:szCs w:val="24"/>
        </w:rPr>
        <w:t>bude pohledávka vymáhána prostřednictvím obecního úřadu.</w:t>
      </w:r>
    </w:p>
    <w:p w:rsidR="00685DC3" w:rsidRPr="003C16A0" w:rsidRDefault="00685DC3" w:rsidP="00685DC3">
      <w:pPr>
        <w:pStyle w:val="Odstavecseseznamem"/>
        <w:numPr>
          <w:ilvl w:val="0"/>
          <w:numId w:val="24"/>
        </w:numPr>
        <w:rPr>
          <w:sz w:val="24"/>
          <w:szCs w:val="24"/>
        </w:rPr>
      </w:pPr>
      <w:r w:rsidRPr="00C15BF6">
        <w:rPr>
          <w:sz w:val="24"/>
          <w:szCs w:val="24"/>
        </w:rPr>
        <w:t>Do vypořádání pohledávek má knihovna právo pozastavit uživateli poskytování všech služeb.</w:t>
      </w:r>
    </w:p>
    <w:p w:rsidR="00685DC3" w:rsidRPr="008547C7" w:rsidRDefault="00685DC3" w:rsidP="008547C7">
      <w:pPr>
        <w:jc w:val="center"/>
        <w:rPr>
          <w:b/>
          <w:sz w:val="28"/>
          <w:szCs w:val="24"/>
        </w:rPr>
      </w:pPr>
      <w:r w:rsidRPr="008547C7">
        <w:rPr>
          <w:b/>
          <w:sz w:val="28"/>
          <w:szCs w:val="24"/>
        </w:rPr>
        <w:lastRenderedPageBreak/>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w:t>
      </w:r>
      <w:r w:rsidR="00C15BF6">
        <w:rPr>
          <w:b/>
          <w:sz w:val="28"/>
          <w:szCs w:val="24"/>
        </w:rPr>
        <w:t>2</w:t>
      </w:r>
    </w:p>
    <w:p w:rsidR="00685DC3" w:rsidRDefault="00685DC3" w:rsidP="00C15BF6">
      <w:pPr>
        <w:rPr>
          <w:b/>
          <w:sz w:val="24"/>
          <w:szCs w:val="24"/>
        </w:rPr>
      </w:pP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 xml:space="preserve">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w:t>
      </w:r>
      <w:r w:rsidR="00C15BF6">
        <w:rPr>
          <w:sz w:val="24"/>
          <w:szCs w:val="24"/>
        </w:rPr>
        <w:t>obecní úřad</w:t>
      </w:r>
      <w:r w:rsidR="00685DC3" w:rsidRPr="008547C7">
        <w:rPr>
          <w:sz w:val="24"/>
          <w:szCs w:val="24"/>
        </w:rPr>
        <w:t>.</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C15BF6" w:rsidRPr="00263683" w:rsidRDefault="00C15BF6" w:rsidP="00C15BF6">
      <w:pPr>
        <w:pStyle w:val="Odstavecseseznamem"/>
        <w:numPr>
          <w:ilvl w:val="0"/>
          <w:numId w:val="26"/>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C15BF6" w:rsidRDefault="00C15BF6" w:rsidP="00C15BF6">
      <w:pPr>
        <w:pStyle w:val="Odstavecseseznamem"/>
        <w:numPr>
          <w:ilvl w:val="0"/>
          <w:numId w:val="26"/>
        </w:numPr>
        <w:rPr>
          <w:sz w:val="24"/>
          <w:szCs w:val="24"/>
        </w:rPr>
      </w:pPr>
      <w:r w:rsidRPr="00263683">
        <w:rPr>
          <w:sz w:val="24"/>
          <w:szCs w:val="24"/>
        </w:rPr>
        <w:t>Za škody způsobené na ostatním majetku knihovny odpovídá uživatel podle obecně platných předpisů</w:t>
      </w:r>
    </w:p>
    <w:p w:rsidR="00C15BF6" w:rsidRPr="00C15BF6" w:rsidRDefault="00C15BF6" w:rsidP="00C15BF6">
      <w:pPr>
        <w:ind w:left="360"/>
        <w:rPr>
          <w:sz w:val="24"/>
          <w:szCs w:val="24"/>
        </w:rPr>
      </w:pPr>
    </w:p>
    <w:p w:rsidR="00685DC3" w:rsidRPr="00685DC3" w:rsidRDefault="00685DC3" w:rsidP="00685DC3">
      <w:pPr>
        <w:rPr>
          <w:sz w:val="24"/>
          <w:szCs w:val="24"/>
        </w:rPr>
      </w:pPr>
    </w:p>
    <w:p w:rsidR="008547C7" w:rsidRDefault="008547C7" w:rsidP="00685DC3">
      <w:pPr>
        <w:rPr>
          <w:sz w:val="24"/>
          <w:szCs w:val="24"/>
        </w:rPr>
      </w:pPr>
    </w:p>
    <w:p w:rsidR="00685DC3" w:rsidRPr="00263683" w:rsidRDefault="00685DC3" w:rsidP="00C15BF6">
      <w:pPr>
        <w:pStyle w:val="Odstavecseseznamem"/>
        <w:rPr>
          <w:sz w:val="24"/>
          <w:szCs w:val="24"/>
        </w:rPr>
      </w:pP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r w:rsidR="003C16A0">
        <w:rPr>
          <w:sz w:val="24"/>
          <w:szCs w:val="24"/>
        </w:rPr>
        <w:t>.</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r w:rsidR="00C15BF6">
        <w:rPr>
          <w:sz w:val="24"/>
          <w:szCs w:val="24"/>
        </w:rPr>
        <w:t>13.12.2002.</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r w:rsidR="003C16A0">
        <w:rPr>
          <w:sz w:val="24"/>
          <w:szCs w:val="24"/>
        </w:rPr>
        <w:t>.</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C15BF6">
      <w:pPr>
        <w:jc w:val="center"/>
        <w:rPr>
          <w:b/>
          <w:sz w:val="28"/>
          <w:szCs w:val="24"/>
        </w:rPr>
      </w:pPr>
      <w:r w:rsidRPr="00263683">
        <w:rPr>
          <w:b/>
          <w:sz w:val="28"/>
          <w:szCs w:val="24"/>
        </w:rPr>
        <w:t>VI. Přílohy Knihovního řádu</w:t>
      </w:r>
    </w:p>
    <w:p w:rsidR="00C15BF6" w:rsidRDefault="00C15BF6" w:rsidP="00C15BF6">
      <w:pPr>
        <w:jc w:val="center"/>
        <w:rPr>
          <w:b/>
          <w:sz w:val="28"/>
          <w:szCs w:val="24"/>
        </w:rPr>
      </w:pPr>
    </w:p>
    <w:p w:rsidR="00C15BF6" w:rsidRPr="00C15BF6" w:rsidRDefault="00C15BF6" w:rsidP="00C15BF6">
      <w:pPr>
        <w:jc w:val="center"/>
        <w:rPr>
          <w:b/>
          <w:sz w:val="28"/>
          <w:szCs w:val="24"/>
        </w:rPr>
      </w:pPr>
    </w:p>
    <w:p w:rsidR="00685DC3" w:rsidRPr="00263683" w:rsidRDefault="00685DC3" w:rsidP="00263683">
      <w:pPr>
        <w:pStyle w:val="Odstavecseseznamem"/>
        <w:numPr>
          <w:ilvl w:val="0"/>
          <w:numId w:val="33"/>
        </w:numPr>
        <w:rPr>
          <w:sz w:val="24"/>
          <w:szCs w:val="24"/>
        </w:rPr>
      </w:pPr>
      <w:r w:rsidRPr="00263683">
        <w:rPr>
          <w:sz w:val="24"/>
          <w:szCs w:val="24"/>
        </w:rPr>
        <w:t>Směrnice o nakládání s osobními údaji uživatelů knihovny</w:t>
      </w:r>
    </w:p>
    <w:p w:rsidR="00685DC3" w:rsidRDefault="00685DC3" w:rsidP="00685DC3">
      <w:pPr>
        <w:rPr>
          <w:sz w:val="24"/>
          <w:szCs w:val="24"/>
        </w:rPr>
      </w:pPr>
    </w:p>
    <w:p w:rsidR="00685DC3" w:rsidRPr="00685DC3" w:rsidRDefault="00685DC3" w:rsidP="00685DC3">
      <w:pPr>
        <w:rPr>
          <w:sz w:val="24"/>
          <w:szCs w:val="24"/>
        </w:rPr>
      </w:pPr>
    </w:p>
    <w:p w:rsidR="003C16A0" w:rsidRDefault="00685DC3" w:rsidP="00685DC3">
      <w:pPr>
        <w:rPr>
          <w:sz w:val="24"/>
          <w:szCs w:val="24"/>
        </w:rPr>
      </w:pPr>
      <w:r w:rsidRPr="00685DC3">
        <w:rPr>
          <w:sz w:val="24"/>
          <w:szCs w:val="24"/>
        </w:rPr>
        <w:t>V</w:t>
      </w:r>
      <w:r w:rsidR="003C16A0">
        <w:rPr>
          <w:sz w:val="24"/>
          <w:szCs w:val="24"/>
        </w:rPr>
        <w:t> </w:t>
      </w:r>
      <w:proofErr w:type="spellStart"/>
      <w:r w:rsidR="003C16A0">
        <w:rPr>
          <w:sz w:val="24"/>
          <w:szCs w:val="24"/>
        </w:rPr>
        <w:t>Neznašově</w:t>
      </w:r>
      <w:proofErr w:type="spellEnd"/>
      <w:r w:rsidRPr="00685DC3">
        <w:rPr>
          <w:sz w:val="24"/>
          <w:szCs w:val="24"/>
        </w:rPr>
        <w:tab/>
      </w:r>
      <w:r w:rsidR="003C16A0">
        <w:rPr>
          <w:sz w:val="24"/>
          <w:szCs w:val="24"/>
        </w:rPr>
        <w:t>d</w:t>
      </w:r>
      <w:r w:rsidRPr="00685DC3">
        <w:rPr>
          <w:sz w:val="24"/>
          <w:szCs w:val="24"/>
        </w:rPr>
        <w:t>ne</w:t>
      </w:r>
      <w:r w:rsidR="003C16A0">
        <w:rPr>
          <w:sz w:val="24"/>
          <w:szCs w:val="24"/>
        </w:rPr>
        <w:t xml:space="preserve"> 24.5.2018</w:t>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685DC3" w:rsidRPr="00685DC3" w:rsidRDefault="00685DC3" w:rsidP="00685DC3">
      <w:pPr>
        <w:rPr>
          <w:sz w:val="24"/>
          <w:szCs w:val="24"/>
        </w:rPr>
      </w:pPr>
      <w:r w:rsidRPr="00685DC3">
        <w:rPr>
          <w:sz w:val="24"/>
          <w:szCs w:val="24"/>
        </w:rPr>
        <w:t xml:space="preserv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w:t>
      </w:r>
      <w:r w:rsidR="003C16A0">
        <w:rPr>
          <w:sz w:val="24"/>
          <w:szCs w:val="24"/>
        </w:rPr>
        <w:tab/>
      </w:r>
      <w:r w:rsidR="003C16A0">
        <w:rPr>
          <w:sz w:val="24"/>
          <w:szCs w:val="24"/>
        </w:rPr>
        <w:tab/>
        <w:t xml:space="preserve">   </w:t>
      </w:r>
      <w:r w:rsidRPr="00685DC3">
        <w:rPr>
          <w:sz w:val="24"/>
          <w:szCs w:val="24"/>
        </w:rPr>
        <w:t xml:space="preserve">         podpis knihovníka </w:t>
      </w:r>
    </w:p>
    <w:p w:rsidR="00CE6474" w:rsidRDefault="00685DC3" w:rsidP="003C16A0">
      <w:pPr>
        <w:ind w:left="708" w:firstLine="708"/>
        <w:rPr>
          <w:sz w:val="24"/>
          <w:szCs w:val="24"/>
        </w:rPr>
      </w:pPr>
      <w:r w:rsidRPr="00685DC3">
        <w:rPr>
          <w:sz w:val="24"/>
          <w:szCs w:val="24"/>
        </w:rPr>
        <w:t xml:space="preserve">podpis starosty                                                     </w:t>
      </w:r>
      <w:proofErr w:type="gramStart"/>
      <w:r w:rsidRPr="00685DC3">
        <w:rPr>
          <w:sz w:val="24"/>
          <w:szCs w:val="24"/>
        </w:rPr>
        <w:t xml:space="preserve">   (</w:t>
      </w:r>
      <w:proofErr w:type="gramEnd"/>
      <w:r w:rsidRPr="00685DC3">
        <w:rPr>
          <w:sz w:val="24"/>
          <w:szCs w:val="24"/>
        </w:rPr>
        <w:t>vedoucího knihovny)</w:t>
      </w:r>
    </w:p>
    <w:p w:rsidR="008676BB" w:rsidRDefault="008676BB" w:rsidP="00685DC3">
      <w:pPr>
        <w:rPr>
          <w:sz w:val="24"/>
          <w:szCs w:val="24"/>
        </w:rPr>
      </w:pPr>
    </w:p>
    <w:p w:rsidR="00C15BF6" w:rsidRDefault="0036230F" w:rsidP="00685DC3">
      <w:pPr>
        <w:rPr>
          <w:sz w:val="24"/>
          <w:szCs w:val="24"/>
        </w:rPr>
      </w:pPr>
      <w:r>
        <w:rPr>
          <w:sz w:val="24"/>
          <w:szCs w:val="24"/>
        </w:rPr>
        <w:br/>
      </w:r>
    </w:p>
    <w:p w:rsidR="008676BB" w:rsidRDefault="0036230F" w:rsidP="00685DC3">
      <w:pPr>
        <w:rPr>
          <w:sz w:val="24"/>
          <w:szCs w:val="24"/>
        </w:rPr>
      </w:pPr>
      <w:r>
        <w:rPr>
          <w:sz w:val="24"/>
          <w:szCs w:val="24"/>
        </w:rPr>
        <w:lastRenderedPageBreak/>
        <w:br/>
      </w:r>
      <w:r>
        <w:rPr>
          <w:sz w:val="24"/>
          <w:szCs w:val="24"/>
        </w:rPr>
        <w:br/>
      </w:r>
    </w:p>
    <w:p w:rsidR="00E8025F" w:rsidRPr="00E8025F" w:rsidRDefault="00E8025F" w:rsidP="00E8025F">
      <w:pPr>
        <w:pStyle w:val="Nadpis1"/>
      </w:pPr>
      <w:r w:rsidRPr="00E8025F">
        <w:t>Poučení o ochraně osobních údajů</w:t>
      </w:r>
    </w:p>
    <w:p w:rsidR="00E8025F" w:rsidRPr="00E8025F" w:rsidRDefault="00E8025F" w:rsidP="00E8025F">
      <w:pPr>
        <w:rPr>
          <w:sz w:val="24"/>
          <w:szCs w:val="24"/>
        </w:rPr>
      </w:pPr>
    </w:p>
    <w:p w:rsidR="00BE7F88" w:rsidRDefault="00E8025F" w:rsidP="00E8025F">
      <w:pPr>
        <w:rPr>
          <w:rStyle w:val="PodnadpisChar"/>
          <w:sz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w:t>
      </w:r>
      <w:r w:rsidR="00BE7F88" w:rsidRPr="003C16A0">
        <w:rPr>
          <w:rStyle w:val="PodnadpisChar"/>
          <w:i w:val="0"/>
          <w:color w:val="auto"/>
          <w:sz w:val="24"/>
        </w:rPr>
        <w:t>Obec Všemyslice</w:t>
      </w:r>
      <w:r w:rsidR="00BE7F88">
        <w:rPr>
          <w:rStyle w:val="PodnadpisChar"/>
          <w:sz w:val="24"/>
        </w:rPr>
        <w:t xml:space="preserve"> </w:t>
      </w:r>
    </w:p>
    <w:p w:rsidR="00E8025F" w:rsidRPr="00BE7F88" w:rsidRDefault="00E8025F" w:rsidP="00E8025F">
      <w:pPr>
        <w:rPr>
          <w:sz w:val="24"/>
          <w:szCs w:val="24"/>
        </w:rPr>
      </w:pPr>
      <w:r w:rsidRPr="00E8025F">
        <w:rPr>
          <w:sz w:val="24"/>
          <w:szCs w:val="24"/>
        </w:rPr>
        <w:t xml:space="preserve">(dále </w:t>
      </w:r>
      <w:r w:rsidRPr="003C16A0">
        <w:rPr>
          <w:sz w:val="24"/>
          <w:szCs w:val="24"/>
        </w:rPr>
        <w:t xml:space="preserve">jen </w:t>
      </w:r>
      <w:r w:rsidRPr="003C16A0">
        <w:rPr>
          <w:rStyle w:val="PodnadpisChar"/>
          <w:i w:val="0"/>
          <w:color w:val="auto"/>
          <w:sz w:val="24"/>
        </w:rPr>
        <w:t>knihovna</w:t>
      </w:r>
      <w:r w:rsidRPr="00BE7F88">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BE7F88" w:rsidRDefault="00E8025F" w:rsidP="00E8025F">
      <w:pPr>
        <w:rPr>
          <w:rStyle w:val="PodnadpisChar"/>
          <w:color w:val="auto"/>
          <w:sz w:val="24"/>
        </w:rPr>
      </w:pPr>
      <w:r w:rsidRPr="00E8025F">
        <w:rPr>
          <w:sz w:val="24"/>
          <w:szCs w:val="24"/>
        </w:rPr>
        <w:t xml:space="preserve">Povinné identifikační údaje: </w:t>
      </w:r>
      <w:r w:rsidRPr="003C16A0">
        <w:rPr>
          <w:rStyle w:val="PodnadpisChar"/>
          <w:i w:val="0"/>
          <w:color w:val="auto"/>
          <w:sz w:val="24"/>
        </w:rPr>
        <w:t>jméno, příjmení, datum narození, adresa trvalého pobytu</w:t>
      </w:r>
    </w:p>
    <w:p w:rsidR="00E8025F" w:rsidRPr="003C16A0" w:rsidRDefault="00E8025F" w:rsidP="00E8025F">
      <w:pPr>
        <w:rPr>
          <w:rStyle w:val="Zdraznn"/>
          <w:i w:val="0"/>
          <w:sz w:val="24"/>
          <w:szCs w:val="24"/>
        </w:rPr>
      </w:pPr>
      <w:r w:rsidRPr="00E8025F">
        <w:rPr>
          <w:sz w:val="24"/>
          <w:szCs w:val="24"/>
        </w:rPr>
        <w:t xml:space="preserve">Nepovinné kontaktní údaje: </w:t>
      </w:r>
      <w:r w:rsidRPr="003C16A0">
        <w:rPr>
          <w:rStyle w:val="PodnadpisChar"/>
          <w:i w:val="0"/>
          <w:color w:val="auto"/>
          <w:sz w:val="24"/>
        </w:rPr>
        <w:t>doručovací adresa, e-mail, telefo</w:t>
      </w:r>
      <w:r w:rsidR="00BE7F88" w:rsidRPr="003C16A0">
        <w:rPr>
          <w:rStyle w:val="PodnadpisChar"/>
          <w:i w:val="0"/>
          <w:color w:val="auto"/>
          <w:sz w:val="24"/>
        </w:rPr>
        <w:t>n</w:t>
      </w:r>
    </w:p>
    <w:p w:rsidR="00E8025F" w:rsidRPr="00E8025F" w:rsidRDefault="00E8025F" w:rsidP="00E8025F">
      <w:pPr>
        <w:rPr>
          <w:rStyle w:val="Zdraznn"/>
          <w:i w:val="0"/>
          <w:sz w:val="24"/>
          <w:szCs w:val="24"/>
        </w:rPr>
      </w:pPr>
    </w:p>
    <w:p w:rsidR="00E8025F" w:rsidRPr="003C16A0" w:rsidRDefault="00E8025F" w:rsidP="00E8025F">
      <w:pPr>
        <w:rPr>
          <w:i/>
          <w:sz w:val="24"/>
          <w:szCs w:val="24"/>
        </w:rPr>
      </w:pPr>
      <w:r w:rsidRPr="003C16A0">
        <w:rPr>
          <w:rStyle w:val="Zdraznn"/>
          <w:i w:val="0"/>
          <w:sz w:val="24"/>
          <w:szCs w:val="24"/>
        </w:rPr>
        <w:t xml:space="preserve">Dále knihovna uchovává identifikační údaje zákonného zástupce, je-li registrovaný uživatel mladší </w:t>
      </w:r>
      <w:r w:rsidR="00BE7F88" w:rsidRPr="003C16A0">
        <w:rPr>
          <w:rStyle w:val="PodnadpisChar"/>
          <w:b/>
          <w:i w:val="0"/>
          <w:color w:val="auto"/>
          <w:sz w:val="24"/>
        </w:rPr>
        <w:t>15</w:t>
      </w:r>
      <w:r w:rsidRPr="003C16A0">
        <w:rPr>
          <w:rStyle w:val="Zdraznn"/>
          <w:i w:val="0"/>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4403D1" w:rsidRDefault="00E8025F" w:rsidP="00E8025F">
      <w:pPr>
        <w:rPr>
          <w:sz w:val="24"/>
          <w:szCs w:val="24"/>
        </w:rPr>
      </w:pPr>
      <w:r w:rsidRPr="00E8025F">
        <w:rPr>
          <w:sz w:val="24"/>
          <w:szCs w:val="24"/>
        </w:rPr>
        <w:t xml:space="preserve">Knihovna uchovává osobní údaje registrovaných uživatelů po dobu </w:t>
      </w:r>
      <w:r w:rsidRPr="004403D1">
        <w:rPr>
          <w:sz w:val="24"/>
          <w:szCs w:val="24"/>
        </w:rPr>
        <w:t xml:space="preserve">registrace a </w:t>
      </w:r>
      <w:r w:rsidRPr="004403D1">
        <w:rPr>
          <w:rStyle w:val="PodnadpisChar"/>
          <w:i w:val="0"/>
          <w:color w:val="auto"/>
          <w:sz w:val="24"/>
        </w:rPr>
        <w:t>jeden rok</w:t>
      </w:r>
      <w:r w:rsidR="004403D1" w:rsidRPr="004403D1">
        <w:rPr>
          <w:rStyle w:val="PodnadpisChar"/>
          <w:color w:val="auto"/>
          <w:sz w:val="24"/>
        </w:rPr>
        <w:t xml:space="preserve"> </w:t>
      </w:r>
      <w:r w:rsidRPr="004403D1">
        <w:rPr>
          <w:sz w:val="24"/>
          <w:szCs w:val="24"/>
        </w:rPr>
        <w:t>poté. Registrovaný uživatel může požádat o likvidaci svých osobních údajů, pokud nemá vůči knihovně žádný dluh a nepřeje si nadále využívat jejích služeb</w:t>
      </w:r>
      <w:r w:rsidRPr="004403D1">
        <w:rPr>
          <w:rStyle w:val="PodnadpisChar"/>
          <w:color w:val="auto"/>
          <w:sz w:val="24"/>
        </w:rPr>
        <w:t>.</w:t>
      </w:r>
      <w:r w:rsidRPr="004403D1">
        <w:rPr>
          <w:sz w:val="24"/>
          <w:szCs w:val="24"/>
        </w:rPr>
        <w:t xml:space="preserve"> Osobní údaje v počítačových databázích jsou likvidovány vymazáním identifikačních údajů (anonymizace). Osobní údaje v listinné podobě jsou likvidovány dle Spisového a skartačního řádu </w:t>
      </w:r>
      <w:r w:rsidR="004403D1" w:rsidRPr="004403D1">
        <w:rPr>
          <w:rStyle w:val="PodnadpisChar"/>
          <w:i w:val="0"/>
          <w:color w:val="auto"/>
          <w:sz w:val="24"/>
        </w:rPr>
        <w:t>obce</w:t>
      </w:r>
      <w:r w:rsidRPr="004403D1">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253B21" w:rsidRPr="004403D1" w:rsidRDefault="00E8025F" w:rsidP="00E8025F">
      <w:pPr>
        <w:rPr>
          <w:rStyle w:val="Zdraznn"/>
          <w:rFonts w:eastAsiaTheme="majorEastAsia" w:cstheme="majorBidi"/>
          <w:i w:val="0"/>
          <w:spacing w:val="15"/>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00253B21" w:rsidRPr="004403D1">
        <w:rPr>
          <w:rStyle w:val="PodnadpisChar"/>
          <w:i w:val="0"/>
          <w:color w:val="auto"/>
          <w:sz w:val="24"/>
        </w:rPr>
        <w:t xml:space="preserve">Obec Všemyslice, </w:t>
      </w:r>
      <w:proofErr w:type="spellStart"/>
      <w:r w:rsidR="00253B21" w:rsidRPr="004403D1">
        <w:rPr>
          <w:rStyle w:val="PodnadpisChar"/>
          <w:i w:val="0"/>
          <w:color w:val="auto"/>
          <w:sz w:val="24"/>
        </w:rPr>
        <w:t>Neznašov</w:t>
      </w:r>
      <w:proofErr w:type="spellEnd"/>
      <w:r w:rsidR="00253B21" w:rsidRPr="004403D1">
        <w:rPr>
          <w:rStyle w:val="PodnadpisChar"/>
          <w:i w:val="0"/>
          <w:color w:val="auto"/>
          <w:sz w:val="24"/>
        </w:rPr>
        <w:t xml:space="preserve"> 9, 373 02 </w:t>
      </w:r>
      <w:proofErr w:type="spellStart"/>
      <w:r w:rsidR="00253B21" w:rsidRPr="004403D1">
        <w:rPr>
          <w:rStyle w:val="PodnadpisChar"/>
          <w:i w:val="0"/>
          <w:color w:val="auto"/>
          <w:sz w:val="24"/>
        </w:rPr>
        <w:t>Neznašov</w:t>
      </w:r>
      <w:proofErr w:type="spellEnd"/>
    </w:p>
    <w:p w:rsidR="00E8025F" w:rsidRPr="00253B21" w:rsidRDefault="00E8025F" w:rsidP="00E8025F">
      <w:pPr>
        <w:rPr>
          <w:rFonts w:ascii="Arial" w:hAnsi="Arial" w:cs="Arial"/>
          <w:sz w:val="24"/>
          <w:szCs w:val="24"/>
        </w:rPr>
      </w:pPr>
    </w:p>
    <w:p w:rsidR="008676BB" w:rsidRDefault="008676BB" w:rsidP="00685DC3">
      <w:pPr>
        <w:rPr>
          <w:sz w:val="24"/>
          <w:szCs w:val="24"/>
        </w:rPr>
      </w:pPr>
    </w:p>
    <w:sectPr w:rsidR="008676BB" w:rsidSect="003C16A0">
      <w:headerReference w:type="default" r:id="rId7"/>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E19" w:rsidRDefault="008B2E19" w:rsidP="00685DC3">
      <w:r>
        <w:separator/>
      </w:r>
    </w:p>
  </w:endnote>
  <w:endnote w:type="continuationSeparator" w:id="0">
    <w:p w:rsidR="008B2E19" w:rsidRDefault="008B2E19"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E19" w:rsidRDefault="008B2E19" w:rsidP="00685DC3">
      <w:r>
        <w:separator/>
      </w:r>
    </w:p>
  </w:footnote>
  <w:footnote w:type="continuationSeparator" w:id="0">
    <w:p w:rsidR="008B2E19" w:rsidRDefault="008B2E19" w:rsidP="0068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25657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C3"/>
    <w:rsid w:val="000A5327"/>
    <w:rsid w:val="00253B21"/>
    <w:rsid w:val="00263683"/>
    <w:rsid w:val="0028132F"/>
    <w:rsid w:val="00316247"/>
    <w:rsid w:val="0032617C"/>
    <w:rsid w:val="0036230F"/>
    <w:rsid w:val="003966DF"/>
    <w:rsid w:val="003C16A0"/>
    <w:rsid w:val="003C7963"/>
    <w:rsid w:val="003E3A7E"/>
    <w:rsid w:val="00411D6E"/>
    <w:rsid w:val="004403D1"/>
    <w:rsid w:val="00451956"/>
    <w:rsid w:val="006130F9"/>
    <w:rsid w:val="00685DC3"/>
    <w:rsid w:val="007745A2"/>
    <w:rsid w:val="00796DCE"/>
    <w:rsid w:val="007A0C70"/>
    <w:rsid w:val="008547C7"/>
    <w:rsid w:val="008676BB"/>
    <w:rsid w:val="008B2E19"/>
    <w:rsid w:val="00963466"/>
    <w:rsid w:val="00BE7F88"/>
    <w:rsid w:val="00C15BF6"/>
    <w:rsid w:val="00C67CA7"/>
    <w:rsid w:val="00CE6474"/>
    <w:rsid w:val="00D71820"/>
    <w:rsid w:val="00E8025F"/>
    <w:rsid w:val="00FA1A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51FC"/>
  <w15:docId w15:val="{1A9AA1C8-1F7F-4C00-9AF4-D95FBB90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tabs>
        <w:tab w:val="num" w:pos="643"/>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tabs>
        <w:tab w:val="num" w:pos="643"/>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1469</Words>
  <Characters>8668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Marie Švehlová</cp:lastModifiedBy>
  <cp:revision>4</cp:revision>
  <dcterms:created xsi:type="dcterms:W3CDTF">2018-05-25T10:23:00Z</dcterms:created>
  <dcterms:modified xsi:type="dcterms:W3CDTF">2018-05-25T10:25:00Z</dcterms:modified>
</cp:coreProperties>
</file>