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7E2D" w14:textId="29A7CA4D" w:rsidR="003A0981" w:rsidRPr="003A0981" w:rsidRDefault="003A0981" w:rsidP="003A098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A0981">
        <w:rPr>
          <w:rFonts w:ascii="Times New Roman" w:hAnsi="Times New Roman" w:cs="Times New Roman"/>
          <w:b/>
          <w:bCs/>
          <w:sz w:val="52"/>
          <w:szCs w:val="52"/>
        </w:rPr>
        <w:t>VÝPIS Z USNESENÍ</w:t>
      </w:r>
    </w:p>
    <w:p w14:paraId="63B23901" w14:textId="7F4F7F86" w:rsidR="003A0981" w:rsidRDefault="003A0981" w:rsidP="003A098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A0981"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="0050732A">
        <w:rPr>
          <w:rFonts w:ascii="Times New Roman" w:hAnsi="Times New Roman" w:cs="Times New Roman"/>
          <w:b/>
          <w:bCs/>
          <w:sz w:val="32"/>
          <w:szCs w:val="32"/>
        </w:rPr>
        <w:t xml:space="preserve"> II</w:t>
      </w:r>
      <w:r w:rsidR="00215ADE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3A0981">
        <w:rPr>
          <w:rFonts w:ascii="Times New Roman" w:hAnsi="Times New Roman" w:cs="Times New Roman"/>
          <w:b/>
          <w:bCs/>
          <w:sz w:val="32"/>
          <w:szCs w:val="32"/>
        </w:rPr>
        <w:t>. VEŘEJNÉHO ZASEDÁNÍ ZASTUPITELSTV</w:t>
      </w:r>
      <w:r w:rsidR="00D4788A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3A0981">
        <w:rPr>
          <w:rFonts w:ascii="Times New Roman" w:hAnsi="Times New Roman" w:cs="Times New Roman"/>
          <w:b/>
          <w:bCs/>
          <w:sz w:val="32"/>
          <w:szCs w:val="32"/>
        </w:rPr>
        <w:t xml:space="preserve"> OBCE VŠEMYSLICE KONANÉHO </w:t>
      </w:r>
      <w:r w:rsidR="0050732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09</w:t>
      </w:r>
      <w:r w:rsidR="000519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</w:t>
      </w:r>
      <w:r w:rsidR="0050732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215AD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března</w:t>
      </w:r>
      <w:r w:rsidR="005D539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202</w:t>
      </w:r>
      <w:r w:rsidR="0050732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3</w:t>
      </w:r>
      <w:r w:rsidRPr="003A098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v</w:t>
      </w:r>
      <w:r w:rsidR="00BE580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e Vše</w:t>
      </w:r>
      <w:r w:rsidR="00215AD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teči</w:t>
      </w:r>
    </w:p>
    <w:p w14:paraId="068775AF" w14:textId="6ECDADA7" w:rsidR="003A0981" w:rsidRDefault="003A0981" w:rsidP="003A0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Obecní zastupitelstvo po projednání schvaluje:</w:t>
      </w:r>
    </w:p>
    <w:p w14:paraId="5E565536" w14:textId="0CD5CE06" w:rsidR="00215ADE" w:rsidRPr="00215ADE" w:rsidRDefault="00215ADE" w:rsidP="00215ADE">
      <w:pPr>
        <w:pStyle w:val="Odstavecseseznamem"/>
        <w:numPr>
          <w:ilvl w:val="0"/>
          <w:numId w:val="2"/>
        </w:numPr>
        <w:tabs>
          <w:tab w:val="num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snesení č. 43/2023/III</w:t>
      </w:r>
    </w:p>
    <w:p w14:paraId="310FED35" w14:textId="77777777" w:rsidR="00215ADE" w:rsidRPr="00215ADE" w:rsidRDefault="00215ADE" w:rsidP="00215ADE">
      <w:pPr>
        <w:pStyle w:val="Odstavecseseznamem"/>
        <w:tabs>
          <w:tab w:val="num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schvaluje navržený, opravený a doplněný program dnešního veřejné zasedání ZOV. </w:t>
      </w:r>
    </w:p>
    <w:p w14:paraId="4B0BD602" w14:textId="77777777" w:rsidR="00215ADE" w:rsidRPr="00215ADE" w:rsidRDefault="00215ADE" w:rsidP="00215ADE">
      <w:pPr>
        <w:pStyle w:val="Odstavecseseznamem"/>
        <w:tabs>
          <w:tab w:val="num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201DD6B5" w14:textId="77777777" w:rsidR="00215ADE" w:rsidRPr="00215ADE" w:rsidRDefault="00215ADE" w:rsidP="00215ADE">
      <w:pPr>
        <w:pStyle w:val="Odstavecseseznamem"/>
        <w:tabs>
          <w:tab w:val="num" w:pos="709"/>
        </w:tabs>
        <w:spacing w:after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43/2023/III bylo schváleno.</w:t>
      </w:r>
    </w:p>
    <w:p w14:paraId="02A764C7" w14:textId="7E65D286" w:rsidR="00215ADE" w:rsidRPr="00215ADE" w:rsidRDefault="00215ADE" w:rsidP="00215ADE">
      <w:pPr>
        <w:pStyle w:val="Odstavecseseznamem"/>
        <w:numPr>
          <w:ilvl w:val="0"/>
          <w:numId w:val="2"/>
        </w:numPr>
        <w:tabs>
          <w:tab w:val="num" w:pos="709"/>
        </w:tabs>
        <w:spacing w:after="0"/>
        <w:ind w:right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bCs/>
          <w:sz w:val="24"/>
          <w:szCs w:val="24"/>
          <w:u w:val="single"/>
        </w:rPr>
        <w:t>snesení č. 44/2023/III</w:t>
      </w:r>
    </w:p>
    <w:p w14:paraId="6AD1DE7D" w14:textId="77777777" w:rsidR="00215ADE" w:rsidRPr="00215ADE" w:rsidRDefault="00215ADE" w:rsidP="00215ADE">
      <w:pPr>
        <w:pStyle w:val="Odstavecseseznamem"/>
        <w:tabs>
          <w:tab w:val="num" w:pos="709"/>
        </w:tabs>
        <w:spacing w:after="0"/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ZOV schvaluje jako ověřovatele zápisu Martina Marouška a Jana Mikšátka, jako zapisovatelku Bc. Lucii Řípovou.</w:t>
      </w:r>
    </w:p>
    <w:p w14:paraId="10514419" w14:textId="4B110E4B" w:rsidR="00215ADE" w:rsidRPr="00215ADE" w:rsidRDefault="00215ADE" w:rsidP="00215ADE">
      <w:pPr>
        <w:pStyle w:val="Odstavecseseznamem"/>
        <w:tabs>
          <w:tab w:val="num" w:pos="709"/>
        </w:tabs>
        <w:spacing w:after="0"/>
        <w:ind w:right="312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18AE1FAB" w14:textId="77777777" w:rsidR="00215ADE" w:rsidRPr="00215ADE" w:rsidRDefault="00215ADE" w:rsidP="00215ADE">
      <w:pPr>
        <w:pStyle w:val="Odstavecseseznamem"/>
        <w:tabs>
          <w:tab w:val="num" w:pos="709"/>
        </w:tabs>
        <w:spacing w:after="200"/>
        <w:ind w:right="31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15ADE">
        <w:rPr>
          <w:rFonts w:ascii="Times New Roman" w:hAnsi="Times New Roman" w:cs="Times New Roman"/>
          <w:b/>
          <w:bCs/>
          <w:sz w:val="24"/>
          <w:szCs w:val="24"/>
        </w:rPr>
        <w:t>Usnesení č. 44/2023/III bylo schváleno.</w:t>
      </w:r>
    </w:p>
    <w:p w14:paraId="7FE5646D" w14:textId="7E4829EE" w:rsidR="00215ADE" w:rsidRPr="00215ADE" w:rsidRDefault="00215ADE" w:rsidP="00215ADE">
      <w:pPr>
        <w:pStyle w:val="Odstavecseseznamem"/>
        <w:numPr>
          <w:ilvl w:val="0"/>
          <w:numId w:val="2"/>
        </w:numPr>
        <w:tabs>
          <w:tab w:val="num" w:pos="709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snesení č. 45/2023/III</w:t>
      </w:r>
    </w:p>
    <w:p w14:paraId="1E4AB02C" w14:textId="5B96FC80" w:rsidR="00215ADE" w:rsidRPr="00215ADE" w:rsidRDefault="00215ADE" w:rsidP="00215ADE">
      <w:pPr>
        <w:pStyle w:val="Odstavecseseznamem"/>
        <w:tabs>
          <w:tab w:val="num" w:pos="709"/>
        </w:tabs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ZOV bere na vědomí přednesené rozpočtové opatření č. 2 ze dne 02. 02. 2023 schválené v kompetenci starostky obce a současně schvaluje dodatek č. 55 k odpisovému plánu.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eastAsia="Arial Unicode MS" w:hAnsi="Times New Roman" w:cs="Times New Roman"/>
          <w:i/>
          <w:sz w:val="24"/>
          <w:szCs w:val="24"/>
        </w:rPr>
        <w:t>Příloha č. 2</w:t>
      </w:r>
    </w:p>
    <w:p w14:paraId="32554427" w14:textId="20365171" w:rsidR="00215ADE" w:rsidRPr="00215ADE" w:rsidRDefault="00215ADE" w:rsidP="00215ADE">
      <w:pPr>
        <w:pStyle w:val="Odstavecseseznamem"/>
        <w:tabs>
          <w:tab w:val="num" w:pos="709"/>
        </w:tabs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0C24608A" w14:textId="77777777" w:rsidR="00215ADE" w:rsidRPr="00215ADE" w:rsidRDefault="00215ADE" w:rsidP="00215ADE">
      <w:pPr>
        <w:pStyle w:val="Odstavecseseznamem"/>
        <w:tabs>
          <w:tab w:val="num" w:pos="709"/>
        </w:tabs>
        <w:spacing w:after="200"/>
        <w:contextualSpacing w:val="0"/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</w:pPr>
      <w:r w:rsidRPr="00215ADE">
        <w:rPr>
          <w:rFonts w:ascii="Times New Roman" w:eastAsia="Arial Unicode MS" w:hAnsi="Times New Roman" w:cs="Times New Roman"/>
          <w:b/>
          <w:sz w:val="24"/>
          <w:szCs w:val="24"/>
        </w:rPr>
        <w:t>Usnesení č. 45/2023/III bylo schváleno.</w:t>
      </w:r>
    </w:p>
    <w:p w14:paraId="2BC4E780" w14:textId="4D94322E" w:rsidR="00215ADE" w:rsidRPr="00215ADE" w:rsidRDefault="00215ADE" w:rsidP="00215AD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46/2023/III </w:t>
      </w:r>
    </w:p>
    <w:p w14:paraId="3BF1F690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schvaluje účetní závěrku ZŠ a MŠ Neznašov za rok 2022. </w:t>
      </w:r>
    </w:p>
    <w:p w14:paraId="4C8CBCB7" w14:textId="4955DA63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4E30A07B" w14:textId="77777777" w:rsidR="00215ADE" w:rsidRPr="00215ADE" w:rsidRDefault="00215ADE" w:rsidP="00215ADE">
      <w:pPr>
        <w:pStyle w:val="Odstavecseseznamem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46/2023/III bylo schváleno.</w:t>
      </w:r>
    </w:p>
    <w:p w14:paraId="58DFFE3F" w14:textId="7CBCD235" w:rsidR="00215ADE" w:rsidRPr="00215ADE" w:rsidRDefault="00215ADE" w:rsidP="00215AD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47/2023/III </w:t>
      </w:r>
    </w:p>
    <w:p w14:paraId="2429A6D5" w14:textId="77777777" w:rsidR="00215ADE" w:rsidRPr="00215ADE" w:rsidRDefault="00215ADE" w:rsidP="00215ADE">
      <w:pPr>
        <w:pStyle w:val="Odstavecseseznamem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ZOV schvaluje použití zlepšeného hospodářského výsledku ZŠ a MŠ Neznašov v částce 112.418,88,- Kč převodem:</w:t>
      </w:r>
    </w:p>
    <w:p w14:paraId="6CF1FB17" w14:textId="77777777" w:rsidR="00215ADE" w:rsidRPr="00215ADE" w:rsidRDefault="00215ADE" w:rsidP="00215ADE">
      <w:pPr>
        <w:pStyle w:val="Odstavecseseznamem"/>
        <w:numPr>
          <w:ilvl w:val="0"/>
          <w:numId w:val="25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92.418,88,- Kč do rezervního fondu</w:t>
      </w:r>
    </w:p>
    <w:p w14:paraId="1A3A86A9" w14:textId="77777777" w:rsidR="00215ADE" w:rsidRPr="00215ADE" w:rsidRDefault="00215ADE" w:rsidP="00215ADE">
      <w:pPr>
        <w:pStyle w:val="Odstavecseseznamem"/>
        <w:numPr>
          <w:ilvl w:val="0"/>
          <w:numId w:val="25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20.000,- Kč do fondu odměn</w:t>
      </w:r>
    </w:p>
    <w:p w14:paraId="524CCB0C" w14:textId="35B5FC3A" w:rsidR="00215ADE" w:rsidRPr="00215ADE" w:rsidRDefault="00215ADE" w:rsidP="00215ADE">
      <w:pPr>
        <w:pStyle w:val="Odstavecseseznamem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67167A67" w14:textId="77777777" w:rsidR="00215ADE" w:rsidRPr="00215ADE" w:rsidRDefault="00215ADE" w:rsidP="00215ADE">
      <w:pPr>
        <w:pStyle w:val="Odstavecseseznamem"/>
        <w:ind w:left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47/2023/III bylo schváleno.</w:t>
      </w:r>
    </w:p>
    <w:p w14:paraId="34B0D5A2" w14:textId="2D17D538" w:rsidR="00215ADE" w:rsidRPr="00215ADE" w:rsidRDefault="00215ADE" w:rsidP="00215AD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48/2023/III </w:t>
      </w:r>
    </w:p>
    <w:p w14:paraId="7F008462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schvaluje plán odpisů ZŠ a MŠ Neznašov na rok 2023. </w:t>
      </w:r>
    </w:p>
    <w:p w14:paraId="51E3B051" w14:textId="065B8590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26EFF210" w14:textId="77777777" w:rsidR="00215ADE" w:rsidRPr="00215ADE" w:rsidRDefault="00215ADE" w:rsidP="00215ADE">
      <w:pPr>
        <w:pStyle w:val="Odstavecseseznamem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48/2023/III bylo schváleno.</w:t>
      </w:r>
    </w:p>
    <w:p w14:paraId="012D39B9" w14:textId="5549C52B" w:rsidR="00215ADE" w:rsidRPr="00215ADE" w:rsidRDefault="00215ADE" w:rsidP="00215ADE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49/2023/III </w:t>
      </w:r>
    </w:p>
    <w:p w14:paraId="3F0C2FB2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souhlasí s prodejem vozidla Škoda, model Fabia, dle zveřejněného záměru, nejvyšší nabídce a to za 23.100,- Kč. Náklady spojené s vlastním převodem hradí kupující, náklady na vyhotovení kupní smlouvy hradí obec Všemyslice. </w:t>
      </w:r>
    </w:p>
    <w:p w14:paraId="518E9010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6539974B" w14:textId="77777777" w:rsidR="00215ADE" w:rsidRPr="00215ADE" w:rsidRDefault="00215ADE" w:rsidP="00215ADE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lastRenderedPageBreak/>
        <w:t>Usnesení č. 49/2023/III bylo schváleno.</w:t>
      </w:r>
    </w:p>
    <w:p w14:paraId="5A1AEE76" w14:textId="4908B890" w:rsidR="00215ADE" w:rsidRPr="00215ADE" w:rsidRDefault="00215ADE" w:rsidP="00215ADE">
      <w:pPr>
        <w:pStyle w:val="Odstavecseseznamem"/>
        <w:numPr>
          <w:ilvl w:val="0"/>
          <w:numId w:val="2"/>
        </w:numPr>
        <w:spacing w:before="20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snesení č. 50/2023/III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3B1CE7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projednalo zprávu o posouzení a hodnocení nabídek ve výběrovém řízení „Oprava MK na parc. č. 175/19, Neznašov“ ze dne 28. 2. 2023 a schvaluje výběr nabídky účastníka </w:t>
      </w:r>
      <w:proofErr w:type="spellStart"/>
      <w:r w:rsidRPr="00215ADE">
        <w:rPr>
          <w:rFonts w:ascii="Times New Roman" w:hAnsi="Times New Roman" w:cs="Times New Roman"/>
          <w:sz w:val="24"/>
          <w:szCs w:val="24"/>
        </w:rPr>
        <w:t>Temstav</w:t>
      </w:r>
      <w:proofErr w:type="spellEnd"/>
      <w:r w:rsidRPr="00215ADE">
        <w:rPr>
          <w:rFonts w:ascii="Times New Roman" w:hAnsi="Times New Roman" w:cs="Times New Roman"/>
          <w:sz w:val="24"/>
          <w:szCs w:val="24"/>
        </w:rPr>
        <w:t xml:space="preserve"> AB, s.r.o. se sídlem Písecká 415, 375 01 Týn nad Vltavou – Malá Strana, IČ: 281 469 56, který podal ekonomicky nejvýhodnější nabídku, tj. nabídku s nejnižší nabídkovou cenou 5.199.151,77 Kč bez DPH, tj. 6.290.973,64 Kč včetně DPH (</w:t>
      </w:r>
      <w:proofErr w:type="gramStart"/>
      <w:r w:rsidRPr="00215ADE">
        <w:rPr>
          <w:rFonts w:ascii="Times New Roman" w:hAnsi="Times New Roman" w:cs="Times New Roman"/>
          <w:sz w:val="24"/>
          <w:szCs w:val="24"/>
        </w:rPr>
        <w:t>21%</w:t>
      </w:r>
      <w:proofErr w:type="gramEnd"/>
      <w:r w:rsidRPr="00215ADE">
        <w:rPr>
          <w:rFonts w:ascii="Times New Roman" w:hAnsi="Times New Roman" w:cs="Times New Roman"/>
          <w:sz w:val="24"/>
          <w:szCs w:val="24"/>
        </w:rPr>
        <w:t>).</w:t>
      </w:r>
    </w:p>
    <w:p w14:paraId="34D0AEC6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schvaluje uzavření smlouvy o dílo „Oprava MK na parc. č. 175/19, Neznašov“ s vybraným účastníkem </w:t>
      </w:r>
      <w:proofErr w:type="spellStart"/>
      <w:r w:rsidRPr="00215ADE">
        <w:rPr>
          <w:rFonts w:ascii="Times New Roman" w:hAnsi="Times New Roman" w:cs="Times New Roman"/>
          <w:sz w:val="24"/>
          <w:szCs w:val="24"/>
        </w:rPr>
        <w:t>Temstav</w:t>
      </w:r>
      <w:proofErr w:type="spellEnd"/>
      <w:r w:rsidRPr="00215ADE">
        <w:rPr>
          <w:rFonts w:ascii="Times New Roman" w:hAnsi="Times New Roman" w:cs="Times New Roman"/>
          <w:sz w:val="24"/>
          <w:szCs w:val="24"/>
        </w:rPr>
        <w:t xml:space="preserve"> AB, s.r.o., se sídlem Písecká 415, 375 01 Týn nad Vltavou – Malá Strana, IČ: 281 469 56 a pověřuje starostku obce podpisem smlouvy mezi obcí Všemyslice jako objednatelem a vybraným účastníkem </w:t>
      </w:r>
      <w:proofErr w:type="spellStart"/>
      <w:r w:rsidRPr="00215ADE">
        <w:rPr>
          <w:rFonts w:ascii="Times New Roman" w:hAnsi="Times New Roman" w:cs="Times New Roman"/>
          <w:sz w:val="24"/>
          <w:szCs w:val="24"/>
        </w:rPr>
        <w:t>Temstav</w:t>
      </w:r>
      <w:proofErr w:type="spellEnd"/>
      <w:r w:rsidRPr="00215ADE">
        <w:rPr>
          <w:rFonts w:ascii="Times New Roman" w:hAnsi="Times New Roman" w:cs="Times New Roman"/>
          <w:sz w:val="24"/>
          <w:szCs w:val="24"/>
        </w:rPr>
        <w:t xml:space="preserve"> AB, s.r.o. jako zhotovitelem.</w:t>
      </w:r>
    </w:p>
    <w:p w14:paraId="44CDA823" w14:textId="6E9D40E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20B82820" w14:textId="77777777" w:rsidR="00215ADE" w:rsidRPr="00215ADE" w:rsidRDefault="00215ADE" w:rsidP="00215ADE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50/2023/III bylo schváleno.</w:t>
      </w:r>
    </w:p>
    <w:p w14:paraId="47D1D4BF" w14:textId="68BF9806" w:rsidR="00215ADE" w:rsidRPr="00215ADE" w:rsidRDefault="00215ADE" w:rsidP="00215ADE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snesení č. 51/2023/III</w:t>
      </w:r>
    </w:p>
    <w:p w14:paraId="57DB8458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souhlasí s provedením poptávkového řízení ve věci výběru dodavatele stavby Chodník u dětského hřiště v Neznašově, parc. č. 173/4, k. ú. Všemyslice. Souhlasí s návrhem členů hodnotící komise a ukládá starostce obce zajištění všech administrativních úkonů k provedení poptávkového řízení. ZOV si současně vyhrazuje právo být o výsledku informováno do 30. 04. 2023.  </w:t>
      </w:r>
    </w:p>
    <w:p w14:paraId="1B70FF75" w14:textId="0E2B5E30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5904FD06" w14:textId="77777777" w:rsidR="00215ADE" w:rsidRPr="00215ADE" w:rsidRDefault="00215ADE" w:rsidP="00215ADE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51/2023/III bylo schváleno.</w:t>
      </w:r>
    </w:p>
    <w:p w14:paraId="6C0A474B" w14:textId="5BFBC08A" w:rsidR="00215ADE" w:rsidRPr="00215ADE" w:rsidRDefault="00215ADE" w:rsidP="00215AD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52/2023/III </w:t>
      </w:r>
    </w:p>
    <w:p w14:paraId="615DFC9C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souhlasí s předloženým návrhem na uzavření smlouvy o smlouvě budoucí o zřízení věcného břemene č. CB-001030076872/002-VSEK, smluvní strany se za účelem umístění a provozování distribuční soustavy (kabelové vedení NN), dohodly na zřízení věcného břemene, jehož obsahem je právo oprávněně zřídit a provozovat distribuční soustavu na pozemku parc. č. 1040/6 v katastrálním území Všemyslice. Věcné břemeno je ve prospěch společnosti EG. D., a.s., která bude realizovat na pozemku stavbu s názvem „Neznašov, K208/81, smyčka NN“. Jednorázová náhrada ve výši věcného břemene se sjednává ve výši 2.000,- Kč bez DPH. Starostka obce je oprávněna k podpisu této smlouvy.  </w:t>
      </w:r>
    </w:p>
    <w:p w14:paraId="6DB0C9F5" w14:textId="64164EB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32409B50" w14:textId="77777777" w:rsidR="00215ADE" w:rsidRPr="00215ADE" w:rsidRDefault="00215ADE" w:rsidP="00215ADE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52/2023/III bylo schváleno.</w:t>
      </w:r>
    </w:p>
    <w:p w14:paraId="56966201" w14:textId="00D76CE1" w:rsidR="00215ADE" w:rsidRPr="00215ADE" w:rsidRDefault="00215ADE" w:rsidP="00215AD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53/2023/III </w:t>
      </w:r>
    </w:p>
    <w:p w14:paraId="623AA896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souhlasí s koupí pozemku parc. č. 54/1, výměra 381 m2 (ostatní plocha) k. ú. Všeteč za částku 150.000,- Kč, jak obci nabídnuto firmou Lesy České republiky s. p. se sídlem Přemyslova 1106/19 Nový Hradec Králové a současně pověřuje starostku obce dalším administrativním jednáním a podpisem smlouvy. </w:t>
      </w:r>
    </w:p>
    <w:p w14:paraId="7F6275BA" w14:textId="6378A31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7F4B6EB5" w14:textId="1516DB65" w:rsidR="00215ADE" w:rsidRDefault="00215ADE" w:rsidP="00215ADE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53/2023/III bylo schváleno.</w:t>
      </w:r>
    </w:p>
    <w:p w14:paraId="28EB5CC7" w14:textId="77777777" w:rsidR="00215ADE" w:rsidRPr="00215ADE" w:rsidRDefault="00215ADE" w:rsidP="00215ADE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EE16B3C" w14:textId="539E66E1" w:rsidR="00215ADE" w:rsidRPr="00215ADE" w:rsidRDefault="00215ADE" w:rsidP="00215AD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54/2023/III </w:t>
      </w:r>
    </w:p>
    <w:p w14:paraId="38DBAD9C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souhlasí s návrhem „Smlouvy o právu provést stavbu“ na stavbu s názvem „Revitalizace návsi Neznašov“, jejíž investorem je obec Všemyslice, předloženou Správou a údržbou silnic Jihočeského kraje, příspěvková organizace, Nemanická 2133/10, České Budějovice a současně pověřuje starostku obce dalším administrativním jednáním a podpisem smlouvy.  </w:t>
      </w:r>
    </w:p>
    <w:p w14:paraId="5E9FFC82" w14:textId="7EDDB6BA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3AA6E1F7" w14:textId="77777777" w:rsidR="00215ADE" w:rsidRPr="00215ADE" w:rsidRDefault="00215ADE" w:rsidP="00215ADE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54/2023/III bylo schváleno.</w:t>
      </w:r>
    </w:p>
    <w:p w14:paraId="42021D72" w14:textId="4DAD45C4" w:rsidR="00215ADE" w:rsidRPr="00215ADE" w:rsidRDefault="00215ADE" w:rsidP="00215AD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55/2023/III </w:t>
      </w:r>
    </w:p>
    <w:p w14:paraId="66307075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souhlasí s předloženým návrhem na uzavření smlouvy o smlouvě budoucí o zřízení věcného břemene č. CB-001030080942/002-VSEK, smluvní strany se za účelem umístění a provozování distribuční soustavy (kabelové vedení NN), dohodly na zřízení věcného břemene, jehož obsahem je právo oprávněně zřídit a provozovat distribuční soustavu na pozemcích parc. č. 1022/10, 1793, 468/9, 617/2 v k. ú.  Všemyslice. Věcné břemeno je ve prospěch společnosti EG. D., a.s., která bude realizovat na pozemku stavbu s názvem „Všemyslice par 617/1 – TS a kabel NN“. Jednorázová náhrada za výši věcného břemene se sjednává ve výši 9.200,- Kč bez DPH Starostka obce je oprávněna k podpisu této smlouvy.  </w:t>
      </w:r>
    </w:p>
    <w:p w14:paraId="6B5734BC" w14:textId="0B5A5BA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0B8EF049" w14:textId="77777777" w:rsidR="00215ADE" w:rsidRPr="00215ADE" w:rsidRDefault="00215ADE" w:rsidP="00215ADE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55/2023/III bylo schváleno.</w:t>
      </w:r>
    </w:p>
    <w:p w14:paraId="4DD66369" w14:textId="60355393" w:rsidR="00215ADE" w:rsidRPr="00215ADE" w:rsidRDefault="00215ADE" w:rsidP="00215ADE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snesení 56/2023/III</w:t>
      </w:r>
    </w:p>
    <w:p w14:paraId="34B09574" w14:textId="77777777" w:rsidR="00215ADE" w:rsidRPr="00215ADE" w:rsidRDefault="00215ADE" w:rsidP="00215AD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Obci Všemyslice byla doručena žádost ZS Dynín o koupi dvou obecního pozemků pč. 1534/6 a 1534/5, k. ú.  Bohunice nad Vltavou. Starostka obce je pověřena dalším administrativním jednáním s tím, že budou zjištěny:</w:t>
      </w:r>
    </w:p>
    <w:p w14:paraId="7562429A" w14:textId="77777777" w:rsidR="00215ADE" w:rsidRPr="00215ADE" w:rsidRDefault="00215ADE" w:rsidP="00215ADE">
      <w:pPr>
        <w:pStyle w:val="Odstavecseseznamem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konkrétní informace k prodeji</w:t>
      </w:r>
    </w:p>
    <w:p w14:paraId="55A20861" w14:textId="77777777" w:rsidR="00215ADE" w:rsidRPr="00215ADE" w:rsidRDefault="00215ADE" w:rsidP="00215ADE">
      <w:pPr>
        <w:pStyle w:val="Odstavecseseznamem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ZOV doporučuje starostce obce jednat u pozemku pč. 1534/5 , pouze o prodeji části tohoto pozemku.</w:t>
      </w:r>
    </w:p>
    <w:p w14:paraId="44284396" w14:textId="77777777" w:rsidR="00215ADE" w:rsidRPr="00215ADE" w:rsidRDefault="00215ADE" w:rsidP="00215AD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ZOV současně starostce obce ukládá, aby na nejbližším veřejném zasedání byli zastupitelé informováni o výsledcích jednání.</w:t>
      </w:r>
    </w:p>
    <w:p w14:paraId="57B59CDE" w14:textId="275D4C62" w:rsidR="00215ADE" w:rsidRPr="00215ADE" w:rsidRDefault="00215ADE" w:rsidP="00215AD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6D4FE682" w14:textId="77777777" w:rsidR="00215ADE" w:rsidRPr="00215ADE" w:rsidRDefault="00215ADE" w:rsidP="00215ADE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56/2023/III bylo schváleno.</w:t>
      </w:r>
    </w:p>
    <w:p w14:paraId="023A8A20" w14:textId="05502E91" w:rsidR="00215ADE" w:rsidRPr="00215ADE" w:rsidRDefault="00215ADE" w:rsidP="00215ADE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snesení 57/2023/III</w:t>
      </w:r>
    </w:p>
    <w:p w14:paraId="1AD18D8C" w14:textId="77777777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ZOV mění již přijaté usnesení č. 34/2023/II. ZOV pověřuje starostku obce vystavením objednávek na projekční práce: Projekt pro územní a stavební řízení prostoru návsi Neznašov, dle doručených cenových nabídek. Projektové dokumentace se budou týkat těchto oblastí: architektonicko-stavební část, dopravní řešení území, sadové úpravy, návrh výsadeb, systém modrozelené infrastruktury, odkanalizování dešťových vod upravovaných povrchů, návrh a úprava veřejného osvětlení, zřízení bodů NN. ZOV pověřuje starostku obce dalším jednáním ve věci konkrétních cenových nabídek, tak aby předpokládaná cena za tyto projektové dokumentace byla v maximální výši 950.000,- Kč bez DPH.</w:t>
      </w:r>
    </w:p>
    <w:p w14:paraId="742FF5DF" w14:textId="701721FA" w:rsidR="00215ADE" w:rsidRPr="00215ADE" w:rsidRDefault="00215ADE" w:rsidP="00215AD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6EF85DD3" w14:textId="679BB1B0" w:rsidR="00215ADE" w:rsidRDefault="00215ADE" w:rsidP="00BC562C">
      <w:pPr>
        <w:pStyle w:val="Odstavecseseznamem"/>
        <w:spacing w:after="20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57/2023/III bylo schváleno.</w:t>
      </w:r>
    </w:p>
    <w:p w14:paraId="5AFCAD23" w14:textId="77777777" w:rsidR="00BC562C" w:rsidRPr="00215ADE" w:rsidRDefault="00BC562C" w:rsidP="00BC562C">
      <w:pPr>
        <w:pStyle w:val="Odstavecseseznamem"/>
        <w:spacing w:after="20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3FEAD" w14:textId="051C0BA4" w:rsidR="00215ADE" w:rsidRPr="00215ADE" w:rsidRDefault="00215ADE" w:rsidP="00215ADE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snesení 58/2023/III</w:t>
      </w:r>
    </w:p>
    <w:p w14:paraId="616E1527" w14:textId="77777777" w:rsidR="00215ADE" w:rsidRPr="00215ADE" w:rsidRDefault="00215ADE" w:rsidP="00BC562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ZOV souhlasí se změnou ceny palivového dřeva, cena je uvedena včetně dopravy a DPH:</w:t>
      </w:r>
    </w:p>
    <w:p w14:paraId="572E5EFF" w14:textId="77777777" w:rsidR="00215ADE" w:rsidRPr="00215ADE" w:rsidRDefault="00215ADE" w:rsidP="00BC562C">
      <w:pPr>
        <w:pStyle w:val="Odstavecseseznamem"/>
        <w:numPr>
          <w:ilvl w:val="0"/>
          <w:numId w:val="27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tvrdé dřevo – 1.700,- Kč/m3</w:t>
      </w:r>
    </w:p>
    <w:p w14:paraId="28FF30B5" w14:textId="77777777" w:rsidR="00215ADE" w:rsidRPr="00215ADE" w:rsidRDefault="00215ADE" w:rsidP="00BC562C">
      <w:pPr>
        <w:pStyle w:val="Odstavecseseznamem"/>
        <w:numPr>
          <w:ilvl w:val="0"/>
          <w:numId w:val="27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měkké dřevo – 1. 200,- Kč/m3</w:t>
      </w:r>
    </w:p>
    <w:p w14:paraId="60FC61F3" w14:textId="77777777" w:rsidR="00215ADE" w:rsidRPr="00215ADE" w:rsidRDefault="00215ADE" w:rsidP="00BC562C">
      <w:pPr>
        <w:pStyle w:val="Odstavecseseznamem"/>
        <w:numPr>
          <w:ilvl w:val="0"/>
          <w:numId w:val="27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samovýroba (plevelné stromy) – 600,- Kč/m3</w:t>
      </w:r>
    </w:p>
    <w:p w14:paraId="4D468B15" w14:textId="77777777" w:rsidR="00215ADE" w:rsidRPr="00215ADE" w:rsidRDefault="00215ADE" w:rsidP="00BC562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Palivové dřevo bude poskytováno občanům obce Všemyslice s trvalým pobytem v obci, kteří pobírají invalidní nebo starobní důchod, v maximálním množství 10 m3 na domácnost.</w:t>
      </w:r>
    </w:p>
    <w:p w14:paraId="26527C5F" w14:textId="45052FC9" w:rsidR="00215ADE" w:rsidRPr="00215ADE" w:rsidRDefault="00215ADE" w:rsidP="00BC562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457A16E3" w14:textId="77777777" w:rsidR="00215ADE" w:rsidRPr="00215ADE" w:rsidRDefault="00215ADE" w:rsidP="00BC562C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58/2023/III bylo schváleno.</w:t>
      </w:r>
    </w:p>
    <w:p w14:paraId="10229BB5" w14:textId="6E06039F" w:rsidR="00215ADE" w:rsidRPr="00215ADE" w:rsidRDefault="00BC562C" w:rsidP="00215ADE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215ADE" w:rsidRPr="00215ADE">
        <w:rPr>
          <w:rFonts w:ascii="Times New Roman" w:hAnsi="Times New Roman" w:cs="Times New Roman"/>
          <w:b/>
          <w:sz w:val="24"/>
          <w:szCs w:val="24"/>
          <w:u w:val="single"/>
        </w:rPr>
        <w:t>snesení 59/2023/III</w:t>
      </w:r>
    </w:p>
    <w:p w14:paraId="1ABC1798" w14:textId="77777777" w:rsidR="00215ADE" w:rsidRPr="00215ADE" w:rsidRDefault="00215ADE" w:rsidP="00BC562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ZOV souhlasí s předloženým návrhem smlouvy o připojení k distribuční soustavě z napěťové hladiny nízkého napětí č. 9002101240, s provozovatelem distribuční soustavy firmou EG. D., a.s. Lidická 1873/36, Černá pole, 602 00 Brno. Starostka obce je oprávněna k podpisu této smlouvy.</w:t>
      </w:r>
    </w:p>
    <w:p w14:paraId="3CE1D578" w14:textId="77C5D588" w:rsidR="00215ADE" w:rsidRPr="00215ADE" w:rsidRDefault="00215ADE" w:rsidP="00BC562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11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3EC73FB9" w14:textId="77777777" w:rsidR="00215ADE" w:rsidRPr="00215ADE" w:rsidRDefault="00215ADE" w:rsidP="00BC562C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>Usnesení č. 59/2023/III bylo schváleno.</w:t>
      </w:r>
    </w:p>
    <w:p w14:paraId="518A2CFA" w14:textId="5560849D" w:rsidR="0050732A" w:rsidRPr="0050732A" w:rsidRDefault="0050732A" w:rsidP="0079379E">
      <w:pPr>
        <w:pStyle w:val="Odstavecseseznamem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CDE191" w14:textId="77777777" w:rsidR="00BE580C" w:rsidRDefault="00BE580C" w:rsidP="00F063A5">
      <w:pPr>
        <w:pStyle w:val="Odstavecseseznamem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901E69" w14:textId="77777777" w:rsidR="000519A2" w:rsidRPr="000519A2" w:rsidRDefault="000519A2" w:rsidP="000519A2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DF80F4" w14:textId="77777777" w:rsidR="00D4788A" w:rsidRPr="00D4788A" w:rsidRDefault="00D4788A" w:rsidP="00D4788A">
      <w:pPr>
        <w:pStyle w:val="Odstavecseseznamem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86D6B6" w14:textId="01E7E980" w:rsidR="00360F1A" w:rsidRDefault="00360F1A" w:rsidP="00360F1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8F57DC3" w14:textId="3CE66667" w:rsidR="00360F1A" w:rsidRDefault="00360F1A" w:rsidP="00360F1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B178B35" w14:textId="77777777" w:rsidR="00360F1A" w:rsidRP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14:paraId="614449F1" w14:textId="03882532" w:rsid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  <w:r w:rsidRPr="00360F1A">
        <w:rPr>
          <w:rFonts w:ascii="Times New Roman" w:hAnsi="Times New Roman" w:cs="Times New Roman"/>
          <w:sz w:val="24"/>
          <w:szCs w:val="24"/>
        </w:rPr>
        <w:t>Starost</w:t>
      </w:r>
      <w:r w:rsidR="0079379E">
        <w:rPr>
          <w:rFonts w:ascii="Times New Roman" w:hAnsi="Times New Roman" w:cs="Times New Roman"/>
          <w:sz w:val="24"/>
          <w:szCs w:val="24"/>
        </w:rPr>
        <w:t>k</w:t>
      </w:r>
      <w:r w:rsidRPr="00360F1A">
        <w:rPr>
          <w:rFonts w:ascii="Times New Roman" w:hAnsi="Times New Roman" w:cs="Times New Roman"/>
          <w:sz w:val="24"/>
          <w:szCs w:val="24"/>
        </w:rPr>
        <w:t>a:</w:t>
      </w:r>
      <w:r w:rsidRPr="00360F1A">
        <w:rPr>
          <w:rFonts w:ascii="Times New Roman" w:hAnsi="Times New Roman" w:cs="Times New Roman"/>
          <w:sz w:val="24"/>
          <w:szCs w:val="24"/>
        </w:rPr>
        <w:tab/>
      </w:r>
      <w:r w:rsidRPr="00360F1A">
        <w:rPr>
          <w:rFonts w:ascii="Times New Roman" w:hAnsi="Times New Roman" w:cs="Times New Roman"/>
          <w:sz w:val="24"/>
          <w:szCs w:val="24"/>
        </w:rPr>
        <w:tab/>
      </w:r>
      <w:r w:rsidRPr="00360F1A">
        <w:rPr>
          <w:rFonts w:ascii="Times New Roman" w:hAnsi="Times New Roman" w:cs="Times New Roman"/>
          <w:sz w:val="24"/>
          <w:szCs w:val="24"/>
        </w:rPr>
        <w:tab/>
      </w:r>
      <w:r w:rsidR="0079379E">
        <w:rPr>
          <w:rFonts w:ascii="Times New Roman" w:hAnsi="Times New Roman" w:cs="Times New Roman"/>
          <w:sz w:val="24"/>
          <w:szCs w:val="24"/>
        </w:rPr>
        <w:t>Bc. Kateřina Levínská</w:t>
      </w:r>
      <w:r w:rsidR="00D44BB4">
        <w:rPr>
          <w:rFonts w:ascii="Times New Roman" w:hAnsi="Times New Roman" w:cs="Times New Roman"/>
          <w:sz w:val="24"/>
          <w:szCs w:val="24"/>
        </w:rPr>
        <w:tab/>
      </w:r>
      <w:r w:rsidRPr="00360F1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4A2C58F" w14:textId="77777777" w:rsidR="00360F1A" w:rsidRP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14:paraId="13D58CA7" w14:textId="77777777" w:rsidR="00360F1A" w:rsidRP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14:paraId="02819DF1" w14:textId="7F8D0F6E" w:rsidR="00360F1A" w:rsidRDefault="00360F1A" w:rsidP="00360F1A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  <w:r w:rsidRPr="00360F1A">
        <w:rPr>
          <w:rFonts w:ascii="Times New Roman" w:hAnsi="Times New Roman" w:cs="Times New Roman"/>
          <w:sz w:val="24"/>
          <w:szCs w:val="24"/>
        </w:rPr>
        <w:t xml:space="preserve">Místostarostka: </w:t>
      </w:r>
      <w:r w:rsidRPr="00360F1A">
        <w:rPr>
          <w:rFonts w:ascii="Times New Roman" w:hAnsi="Times New Roman" w:cs="Times New Roman"/>
          <w:sz w:val="24"/>
          <w:szCs w:val="24"/>
        </w:rPr>
        <w:tab/>
      </w:r>
      <w:r w:rsidR="0079379E">
        <w:rPr>
          <w:rFonts w:ascii="Times New Roman" w:hAnsi="Times New Roman" w:cs="Times New Roman"/>
          <w:sz w:val="24"/>
          <w:szCs w:val="24"/>
        </w:rPr>
        <w:t>Bc. Vladimíra Matoušová</w:t>
      </w:r>
      <w:r w:rsidR="0079379E" w:rsidRPr="00360F1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195F010" w14:textId="10A501D6" w:rsidR="0079379E" w:rsidRPr="00360F1A" w:rsidRDefault="0079379E" w:rsidP="0079379E">
      <w:pPr>
        <w:tabs>
          <w:tab w:val="num" w:pos="709"/>
          <w:tab w:val="num" w:pos="1134"/>
        </w:tabs>
        <w:spacing w:befor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Štěpánka Mácová</w:t>
      </w:r>
      <w:r w:rsidRPr="00360F1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57F98D9" w14:textId="77777777" w:rsidR="00360F1A" w:rsidRPr="00360F1A" w:rsidRDefault="00360F1A" w:rsidP="00360F1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16EA2B9" w14:textId="4C656481" w:rsidR="003A0981" w:rsidRPr="00360F1A" w:rsidRDefault="003A0981" w:rsidP="003A0981">
      <w:pPr>
        <w:rPr>
          <w:rFonts w:ascii="Times New Roman" w:hAnsi="Times New Roman" w:cs="Times New Roman"/>
          <w:b/>
          <w:sz w:val="24"/>
          <w:szCs w:val="24"/>
        </w:rPr>
      </w:pPr>
    </w:p>
    <w:sectPr w:rsidR="003A0981" w:rsidRPr="00360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ED2"/>
    <w:multiLevelType w:val="hybridMultilevel"/>
    <w:tmpl w:val="48D6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4C0"/>
    <w:multiLevelType w:val="hybridMultilevel"/>
    <w:tmpl w:val="8F728B36"/>
    <w:lvl w:ilvl="0" w:tplc="28FA7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704"/>
    <w:multiLevelType w:val="hybridMultilevel"/>
    <w:tmpl w:val="FD44A2F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2A6E"/>
    <w:multiLevelType w:val="hybridMultilevel"/>
    <w:tmpl w:val="92D0D0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1B5CCC"/>
    <w:multiLevelType w:val="hybridMultilevel"/>
    <w:tmpl w:val="7ECA9BA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466ADC"/>
    <w:multiLevelType w:val="hybridMultilevel"/>
    <w:tmpl w:val="84AE68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A52879"/>
    <w:multiLevelType w:val="hybridMultilevel"/>
    <w:tmpl w:val="A9104A00"/>
    <w:lvl w:ilvl="0" w:tplc="0405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31F53DDA"/>
    <w:multiLevelType w:val="hybridMultilevel"/>
    <w:tmpl w:val="11DC7E54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32F342CA"/>
    <w:multiLevelType w:val="hybridMultilevel"/>
    <w:tmpl w:val="AC548862"/>
    <w:lvl w:ilvl="0" w:tplc="04050013">
      <w:start w:val="1"/>
      <w:numFmt w:val="upperRoman"/>
      <w:lvlText w:val="%1."/>
      <w:lvlJc w:val="righ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CAD"/>
    <w:multiLevelType w:val="hybridMultilevel"/>
    <w:tmpl w:val="EA82373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C36779"/>
    <w:multiLevelType w:val="hybridMultilevel"/>
    <w:tmpl w:val="91108FEC"/>
    <w:lvl w:ilvl="0" w:tplc="0405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 w15:restartNumberingAfterBreak="0">
    <w:nsid w:val="34FF6638"/>
    <w:multiLevelType w:val="hybridMultilevel"/>
    <w:tmpl w:val="5F12C69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9E0541"/>
    <w:multiLevelType w:val="hybridMultilevel"/>
    <w:tmpl w:val="65B2CABA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107A54"/>
    <w:multiLevelType w:val="hybridMultilevel"/>
    <w:tmpl w:val="5934AE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C77CDF"/>
    <w:multiLevelType w:val="hybridMultilevel"/>
    <w:tmpl w:val="AAE235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F4A36"/>
    <w:multiLevelType w:val="hybridMultilevel"/>
    <w:tmpl w:val="7F9053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8CD1A73"/>
    <w:multiLevelType w:val="hybridMultilevel"/>
    <w:tmpl w:val="DA0A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393D"/>
    <w:multiLevelType w:val="hybridMultilevel"/>
    <w:tmpl w:val="32FC5C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3D5247"/>
    <w:multiLevelType w:val="hybridMultilevel"/>
    <w:tmpl w:val="7794F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5942"/>
    <w:multiLevelType w:val="hybridMultilevel"/>
    <w:tmpl w:val="E44E054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F36014F"/>
    <w:multiLevelType w:val="hybridMultilevel"/>
    <w:tmpl w:val="BDA4C8B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4614FF"/>
    <w:multiLevelType w:val="hybridMultilevel"/>
    <w:tmpl w:val="4992CD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E31CCF"/>
    <w:multiLevelType w:val="hybridMultilevel"/>
    <w:tmpl w:val="AB8205C0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1C57FF3"/>
    <w:multiLevelType w:val="hybridMultilevel"/>
    <w:tmpl w:val="C7F6E71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4352439"/>
    <w:multiLevelType w:val="hybridMultilevel"/>
    <w:tmpl w:val="C0A8793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C1497"/>
    <w:multiLevelType w:val="hybridMultilevel"/>
    <w:tmpl w:val="584A6C1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33F48"/>
    <w:multiLevelType w:val="hybridMultilevel"/>
    <w:tmpl w:val="02385E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7072636"/>
    <w:multiLevelType w:val="hybridMultilevel"/>
    <w:tmpl w:val="5952086E"/>
    <w:lvl w:ilvl="0" w:tplc="42784F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3822">
    <w:abstractNumId w:val="18"/>
  </w:num>
  <w:num w:numId="2" w16cid:durableId="59907335">
    <w:abstractNumId w:val="27"/>
  </w:num>
  <w:num w:numId="3" w16cid:durableId="914508570">
    <w:abstractNumId w:val="17"/>
  </w:num>
  <w:num w:numId="4" w16cid:durableId="1595628603">
    <w:abstractNumId w:val="15"/>
  </w:num>
  <w:num w:numId="5" w16cid:durableId="1437941301">
    <w:abstractNumId w:val="5"/>
  </w:num>
  <w:num w:numId="6" w16cid:durableId="1585140638">
    <w:abstractNumId w:val="22"/>
  </w:num>
  <w:num w:numId="7" w16cid:durableId="97140446">
    <w:abstractNumId w:val="1"/>
  </w:num>
  <w:num w:numId="8" w16cid:durableId="2077435877">
    <w:abstractNumId w:val="20"/>
  </w:num>
  <w:num w:numId="9" w16cid:durableId="1665666341">
    <w:abstractNumId w:val="26"/>
  </w:num>
  <w:num w:numId="10" w16cid:durableId="1770076049">
    <w:abstractNumId w:val="6"/>
  </w:num>
  <w:num w:numId="11" w16cid:durableId="981541867">
    <w:abstractNumId w:val="8"/>
  </w:num>
  <w:num w:numId="12" w16cid:durableId="673999780">
    <w:abstractNumId w:val="25"/>
  </w:num>
  <w:num w:numId="13" w16cid:durableId="1209689090">
    <w:abstractNumId w:val="24"/>
  </w:num>
  <w:num w:numId="14" w16cid:durableId="600066824">
    <w:abstractNumId w:val="10"/>
  </w:num>
  <w:num w:numId="15" w16cid:durableId="2009598257">
    <w:abstractNumId w:val="21"/>
  </w:num>
  <w:num w:numId="16" w16cid:durableId="1317025597">
    <w:abstractNumId w:val="11"/>
  </w:num>
  <w:num w:numId="17" w16cid:durableId="260917961">
    <w:abstractNumId w:val="14"/>
  </w:num>
  <w:num w:numId="18" w16cid:durableId="1752657199">
    <w:abstractNumId w:val="0"/>
  </w:num>
  <w:num w:numId="19" w16cid:durableId="1564483890">
    <w:abstractNumId w:val="2"/>
  </w:num>
  <w:num w:numId="20" w16cid:durableId="125974332">
    <w:abstractNumId w:val="13"/>
  </w:num>
  <w:num w:numId="21" w16cid:durableId="831872046">
    <w:abstractNumId w:val="23"/>
  </w:num>
  <w:num w:numId="22" w16cid:durableId="1714379257">
    <w:abstractNumId w:val="7"/>
  </w:num>
  <w:num w:numId="23" w16cid:durableId="1841693852">
    <w:abstractNumId w:val="12"/>
  </w:num>
  <w:num w:numId="24" w16cid:durableId="1465004121">
    <w:abstractNumId w:val="3"/>
  </w:num>
  <w:num w:numId="25" w16cid:durableId="783033851">
    <w:abstractNumId w:val="4"/>
  </w:num>
  <w:num w:numId="26" w16cid:durableId="128516809">
    <w:abstractNumId w:val="9"/>
  </w:num>
  <w:num w:numId="27" w16cid:durableId="1919437880">
    <w:abstractNumId w:val="19"/>
  </w:num>
  <w:num w:numId="28" w16cid:durableId="16104279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81"/>
    <w:rsid w:val="000519A2"/>
    <w:rsid w:val="00215ADE"/>
    <w:rsid w:val="00360F1A"/>
    <w:rsid w:val="003A0981"/>
    <w:rsid w:val="0050732A"/>
    <w:rsid w:val="005D5395"/>
    <w:rsid w:val="00723DB5"/>
    <w:rsid w:val="0079379E"/>
    <w:rsid w:val="009A5784"/>
    <w:rsid w:val="00B74B59"/>
    <w:rsid w:val="00BC562C"/>
    <w:rsid w:val="00BE580C"/>
    <w:rsid w:val="00D44BB4"/>
    <w:rsid w:val="00D4788A"/>
    <w:rsid w:val="00F0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3EE5"/>
  <w15:chartTrackingRefBased/>
  <w15:docId w15:val="{BD804587-6D10-4DA7-85DC-63D85EF0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519A2"/>
    <w:pPr>
      <w:keepNext/>
      <w:spacing w:before="240" w:after="60" w:line="240" w:lineRule="auto"/>
      <w:ind w:left="284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98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519A2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luccinka1203@gmail.com</dc:creator>
  <cp:keywords/>
  <dc:description/>
  <cp:lastModifiedBy>Lucie Řípová</cp:lastModifiedBy>
  <cp:revision>2</cp:revision>
  <dcterms:created xsi:type="dcterms:W3CDTF">2023-03-19T09:15:00Z</dcterms:created>
  <dcterms:modified xsi:type="dcterms:W3CDTF">2023-03-19T09:15:00Z</dcterms:modified>
</cp:coreProperties>
</file>